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415" w:type="pct"/>
        <w:tblLook w:val="04A0" w:firstRow="1" w:lastRow="0" w:firstColumn="1" w:lastColumn="0" w:noHBand="0" w:noVBand="1"/>
      </w:tblPr>
      <w:tblGrid>
        <w:gridCol w:w="2148"/>
        <w:gridCol w:w="12958"/>
      </w:tblGrid>
      <w:tr w:rsidR="0015281B" w:rsidRPr="009931BB" w:rsidTr="0015281B">
        <w:tc>
          <w:tcPr>
            <w:tcW w:w="711" w:type="pct"/>
          </w:tcPr>
          <w:p w:rsidR="0015281B" w:rsidRDefault="0015281B" w:rsidP="00A70B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bookmarkStart w:id="0" w:name="_GoBack" w:colFirst="0" w:colLast="0"/>
          </w:p>
          <w:p w:rsidR="0015281B" w:rsidRPr="007E283C" w:rsidRDefault="0015281B" w:rsidP="00A70B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Understanding the World ELGs</w:t>
            </w:r>
          </w:p>
        </w:tc>
        <w:tc>
          <w:tcPr>
            <w:tcW w:w="4289" w:type="pct"/>
          </w:tcPr>
          <w:p w:rsidR="00FA758F" w:rsidRPr="00FA758F" w:rsidRDefault="00FA758F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A7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Core Knowledge:</w:t>
            </w:r>
          </w:p>
          <w:p w:rsidR="0015281B" w:rsidRPr="001A240C" w:rsidRDefault="0015281B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sz w:val="20"/>
                <w:szCs w:val="20"/>
              </w:rPr>
              <w:t>People Culture and Communities ELG</w:t>
            </w:r>
            <w:r w:rsidR="001A2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641A03">
              <w:rPr>
                <w:rFonts w:ascii="Arial" w:hAnsi="Arial" w:cs="Arial"/>
                <w:sz w:val="20"/>
                <w:szCs w:val="20"/>
              </w:rPr>
              <w:t>Children at the expected level of development will:</w:t>
            </w:r>
          </w:p>
          <w:p w:rsidR="0015281B" w:rsidRPr="009931BB" w:rsidRDefault="0015281B" w:rsidP="0015281B">
            <w:pPr>
              <w:pStyle w:val="NormalWeb"/>
              <w:numPr>
                <w:ilvl w:val="0"/>
                <w:numId w:val="5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41A03">
              <w:rPr>
                <w:rFonts w:ascii="Arial" w:hAnsi="Arial" w:cs="Arial"/>
                <w:sz w:val="20"/>
                <w:szCs w:val="20"/>
              </w:rPr>
              <w:t>Describe their immediate environment using knowledge from observation,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discussion, stories, non-fiction texts, and maps;</w:t>
            </w:r>
          </w:p>
          <w:p w:rsidR="0015281B" w:rsidRPr="009931BB" w:rsidRDefault="0015281B" w:rsidP="0015281B">
            <w:pPr>
              <w:pStyle w:val="NormalWeb"/>
              <w:numPr>
                <w:ilvl w:val="0"/>
                <w:numId w:val="5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41A03">
              <w:rPr>
                <w:rFonts w:ascii="Arial" w:hAnsi="Arial" w:cs="Arial"/>
                <w:sz w:val="20"/>
                <w:szCs w:val="20"/>
              </w:rPr>
              <w:t>Know some similarities and differences between different religious and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communities in this country, drawing on their experiences and what has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read in class;</w:t>
            </w:r>
          </w:p>
          <w:p w:rsidR="0015281B" w:rsidRPr="009931BB" w:rsidRDefault="0015281B" w:rsidP="0015281B">
            <w:pPr>
              <w:pStyle w:val="NormalWeb"/>
              <w:numPr>
                <w:ilvl w:val="0"/>
                <w:numId w:val="5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41A03">
              <w:rPr>
                <w:rFonts w:ascii="Arial" w:hAnsi="Arial" w:cs="Arial"/>
                <w:sz w:val="20"/>
                <w:szCs w:val="20"/>
              </w:rPr>
              <w:t>Explain some similarities and differences between life in this country and life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other countries, drawing on knowledge from stories, non-fiction texts and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when appropriate – maps.</w:t>
            </w:r>
          </w:p>
          <w:p w:rsidR="0015281B" w:rsidRPr="001A240C" w:rsidRDefault="0015281B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sz w:val="20"/>
                <w:szCs w:val="20"/>
              </w:rPr>
              <w:t>The Natural World ELG</w:t>
            </w:r>
            <w:r w:rsidR="001A2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641A03">
              <w:rPr>
                <w:rFonts w:ascii="Arial" w:hAnsi="Arial" w:cs="Arial"/>
                <w:sz w:val="20"/>
                <w:szCs w:val="20"/>
              </w:rPr>
              <w:t>Children at the expected level of development will:</w:t>
            </w:r>
          </w:p>
          <w:p w:rsidR="0015281B" w:rsidRPr="009931BB" w:rsidRDefault="0015281B" w:rsidP="0015281B">
            <w:pPr>
              <w:pStyle w:val="NormalWeb"/>
              <w:numPr>
                <w:ilvl w:val="0"/>
                <w:numId w:val="6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41A03">
              <w:rPr>
                <w:rFonts w:ascii="Arial" w:hAnsi="Arial" w:cs="Arial"/>
                <w:sz w:val="20"/>
                <w:szCs w:val="20"/>
              </w:rPr>
              <w:t>Explore the natural world a</w:t>
            </w:r>
            <w:r w:rsidR="001204C3">
              <w:rPr>
                <w:rFonts w:ascii="Arial" w:hAnsi="Arial" w:cs="Arial"/>
                <w:sz w:val="20"/>
                <w:szCs w:val="20"/>
              </w:rPr>
              <w:t>round them, making observations.</w:t>
            </w:r>
          </w:p>
          <w:p w:rsidR="0015281B" w:rsidRPr="009931BB" w:rsidRDefault="0015281B" w:rsidP="0015281B">
            <w:pPr>
              <w:pStyle w:val="NormalWeb"/>
              <w:numPr>
                <w:ilvl w:val="0"/>
                <w:numId w:val="6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41A03">
              <w:rPr>
                <w:rFonts w:ascii="Arial" w:hAnsi="Arial" w:cs="Arial"/>
                <w:sz w:val="20"/>
                <w:szCs w:val="20"/>
              </w:rPr>
              <w:t>Know some similarities and differences between the natural world around them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and contrasting environments, drawing on their experiences and what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been read in class;</w:t>
            </w:r>
          </w:p>
          <w:p w:rsidR="001204C3" w:rsidRPr="001204C3" w:rsidRDefault="0015281B" w:rsidP="001A240C">
            <w:pPr>
              <w:pStyle w:val="NormalWeb"/>
              <w:numPr>
                <w:ilvl w:val="0"/>
                <w:numId w:val="6"/>
              </w:numPr>
              <w:spacing w:before="40" w:after="40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1204C3">
              <w:rPr>
                <w:rFonts w:ascii="Arial" w:hAnsi="Arial" w:cs="Arial"/>
                <w:sz w:val="20"/>
                <w:szCs w:val="20"/>
              </w:rPr>
              <w:t xml:space="preserve">Understand some important processes and changes in the natural world around them, including the seasons </w:t>
            </w:r>
          </w:p>
          <w:p w:rsidR="001204C3" w:rsidRDefault="006A7455" w:rsidP="006A7455">
            <w:pPr>
              <w:pStyle w:val="NormalWeb"/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Technology. </w:t>
            </w:r>
            <w:r w:rsidRPr="00641A03">
              <w:rPr>
                <w:rFonts w:ascii="Arial" w:hAnsi="Arial" w:cs="Arial"/>
                <w:sz w:val="20"/>
                <w:szCs w:val="20"/>
              </w:rPr>
              <w:t>Children at the expected level of development will:</w:t>
            </w:r>
          </w:p>
          <w:p w:rsidR="006A7455" w:rsidRPr="006A7455" w:rsidRDefault="006A7455" w:rsidP="006A7455">
            <w:pPr>
              <w:pStyle w:val="NormalWeb"/>
              <w:numPr>
                <w:ilvl w:val="0"/>
                <w:numId w:val="15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A7455">
              <w:rPr>
                <w:rFonts w:ascii="Arial" w:hAnsi="Arial" w:cs="Arial"/>
                <w:sz w:val="20"/>
                <w:szCs w:val="20"/>
              </w:rPr>
              <w:t>recognise a range of technology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5">
              <w:rPr>
                <w:rFonts w:ascii="Arial" w:hAnsi="Arial" w:cs="Arial"/>
                <w:sz w:val="20"/>
                <w:szCs w:val="20"/>
              </w:rPr>
              <w:t>used at home and school. They can select and use technology for particular purposes.</w:t>
            </w:r>
          </w:p>
          <w:p w:rsidR="001204C3" w:rsidRPr="001204C3" w:rsidRDefault="001204C3" w:rsidP="001204C3">
            <w:pPr>
              <w:pStyle w:val="NormalWeb"/>
              <w:spacing w:before="40" w:after="40"/>
              <w:ind w:left="640"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A758F" w:rsidRPr="001204C3" w:rsidRDefault="00FA758F" w:rsidP="001204C3">
            <w:pPr>
              <w:pStyle w:val="NormalWeb"/>
              <w:spacing w:before="40" w:after="40"/>
              <w:ind w:left="280"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1204C3">
              <w:rPr>
                <w:rFonts w:ascii="Arial" w:hAnsi="Arial" w:cs="Arial"/>
                <w:b/>
                <w:sz w:val="20"/>
                <w:szCs w:val="20"/>
              </w:rPr>
              <w:t>Core Vocabulary:</w:t>
            </w:r>
          </w:p>
          <w:p w:rsidR="00AD2E1F" w:rsidRDefault="001A240C" w:rsidP="001204C3">
            <w:pPr>
              <w:pStyle w:val="NormalWeb"/>
              <w:tabs>
                <w:tab w:val="left" w:pos="6648"/>
              </w:tabs>
              <w:spacing w:before="40" w:after="40"/>
              <w:ind w:left="720"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near, far, left, right,</w:t>
            </w:r>
            <w:r w:rsidR="003B18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same, different, place,</w:t>
            </w: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road, home, school, shop, park, map, </w:t>
            </w:r>
            <w:r w:rsidR="00442923"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>hospital</w:t>
            </w:r>
            <w:r w:rsidR="009C71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3B18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airport </w:t>
            </w:r>
            <w:r w:rsidR="009C716E">
              <w:rPr>
                <w:rFonts w:ascii="Arial" w:hAnsi="Arial" w:cs="Arial"/>
                <w:b/>
                <w:color w:val="FF0000"/>
                <w:sz w:val="20"/>
                <w:szCs w:val="20"/>
              </w:rPr>
              <w:t>country</w:t>
            </w:r>
            <w:r w:rsidR="003B18D3">
              <w:rPr>
                <w:rFonts w:ascii="Arial" w:hAnsi="Arial" w:cs="Arial"/>
                <w:b/>
                <w:color w:val="FF0000"/>
                <w:sz w:val="20"/>
                <w:szCs w:val="20"/>
              </w:rPr>
              <w:t>, world</w:t>
            </w:r>
          </w:p>
          <w:p w:rsidR="001A240C" w:rsidRDefault="00AD2E1F" w:rsidP="00AD2E1F">
            <w:pPr>
              <w:pStyle w:val="NormalWeb"/>
              <w:tabs>
                <w:tab w:val="left" w:pos="6648"/>
              </w:tabs>
              <w:spacing w:before="40" w:after="40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 Work opportunities:</w:t>
            </w:r>
          </w:p>
          <w:p w:rsidR="00293C71" w:rsidRPr="00AD2E1F" w:rsidRDefault="00AD2E1F" w:rsidP="00AD2E1F">
            <w:pPr>
              <w:pStyle w:val="NormalWeb"/>
              <w:tabs>
                <w:tab w:val="left" w:pos="6648"/>
              </w:tabs>
              <w:spacing w:before="40" w:after="40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grounds, local area walk, shoreline, beach, farm</w:t>
            </w:r>
          </w:p>
          <w:p w:rsidR="00293C71" w:rsidRDefault="00293C71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93C71" w:rsidRPr="00442923" w:rsidRDefault="00293C71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A240C" w:rsidRPr="001A240C" w:rsidRDefault="001A240C" w:rsidP="001A240C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396" w:rsidRPr="009931BB" w:rsidTr="0015281B">
        <w:tc>
          <w:tcPr>
            <w:tcW w:w="5000" w:type="pct"/>
            <w:gridSpan w:val="2"/>
          </w:tcPr>
          <w:p w:rsidR="00F81396" w:rsidRPr="00293C71" w:rsidRDefault="00293C71" w:rsidP="00CF4EDF">
            <w:pPr>
              <w:pStyle w:val="NoSpacing"/>
              <w:shd w:val="clear" w:color="auto" w:fill="BDD6EE" w:themeFill="accent1" w:themeFillTint="66"/>
              <w:rPr>
                <w:rFonts w:ascii="Segoe UI" w:hAnsi="Segoe UI" w:cs="Segoe UI"/>
                <w:b/>
                <w:sz w:val="36"/>
                <w:szCs w:val="36"/>
              </w:rPr>
            </w:pPr>
            <w:r w:rsidRPr="00293C71">
              <w:rPr>
                <w:rFonts w:ascii="Segoe UI" w:hAnsi="Segoe UI" w:cs="Segoe UI"/>
                <w:b/>
                <w:sz w:val="36"/>
                <w:szCs w:val="36"/>
              </w:rPr>
              <w:lastRenderedPageBreak/>
              <w:t>Nursery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81396" w:rsidTr="00F81396">
        <w:tc>
          <w:tcPr>
            <w:tcW w:w="2324" w:type="dxa"/>
          </w:tcPr>
          <w:bookmarkEnd w:id="0"/>
          <w:p w:rsidR="00F81396" w:rsidRDefault="00F81396">
            <w:r>
              <w:t>Autumn 1</w:t>
            </w:r>
          </w:p>
        </w:tc>
        <w:tc>
          <w:tcPr>
            <w:tcW w:w="2324" w:type="dxa"/>
          </w:tcPr>
          <w:p w:rsidR="00F81396" w:rsidRDefault="00F81396">
            <w:r>
              <w:t>Autumn 2</w:t>
            </w:r>
          </w:p>
        </w:tc>
        <w:tc>
          <w:tcPr>
            <w:tcW w:w="2325" w:type="dxa"/>
          </w:tcPr>
          <w:p w:rsidR="00F81396" w:rsidRDefault="00F81396">
            <w:r>
              <w:t>Spring 1</w:t>
            </w:r>
          </w:p>
        </w:tc>
        <w:tc>
          <w:tcPr>
            <w:tcW w:w="2325" w:type="dxa"/>
          </w:tcPr>
          <w:p w:rsidR="00F81396" w:rsidRDefault="00F81396">
            <w:r>
              <w:t>Spring 2</w:t>
            </w:r>
          </w:p>
        </w:tc>
        <w:tc>
          <w:tcPr>
            <w:tcW w:w="2325" w:type="dxa"/>
          </w:tcPr>
          <w:p w:rsidR="00F81396" w:rsidRDefault="00F81396">
            <w:r>
              <w:t>Summer 1</w:t>
            </w:r>
          </w:p>
        </w:tc>
        <w:tc>
          <w:tcPr>
            <w:tcW w:w="2325" w:type="dxa"/>
          </w:tcPr>
          <w:p w:rsidR="00F81396" w:rsidRDefault="00F81396">
            <w:r>
              <w:t>Summer 2</w:t>
            </w:r>
          </w:p>
        </w:tc>
      </w:tr>
      <w:tr w:rsidR="00F81396" w:rsidTr="00F81396">
        <w:tc>
          <w:tcPr>
            <w:tcW w:w="2324" w:type="dxa"/>
          </w:tcPr>
          <w:p w:rsidR="00293C71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Seasons </w:t>
            </w:r>
            <w:r w:rsidR="00293C71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3C71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Autumn</w:t>
            </w:r>
          </w:p>
          <w:p w:rsidR="00293C71" w:rsidRDefault="00293C71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:rsidR="00F81396" w:rsidRPr="00CE58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CE58C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Understand the effect of changing </w:t>
            </w:r>
            <w:proofErr w:type="gramStart"/>
            <w:r w:rsidRPr="00CE58C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seasons</w:t>
            </w:r>
            <w:proofErr w:type="gramEnd"/>
            <w:r w:rsidRPr="00CE58C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on the natural world around them.</w:t>
            </w:r>
            <w:r w:rsidRPr="00CE58CC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81396" w:rsidRDefault="00F81396"/>
        </w:tc>
        <w:tc>
          <w:tcPr>
            <w:tcW w:w="2324" w:type="dxa"/>
          </w:tcPr>
          <w:p w:rsidR="00293C71" w:rsidRDefault="00293C71" w:rsidP="00F81396">
            <w:pP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Seasons -  Autumn/Winter</w:t>
            </w:r>
          </w:p>
          <w:p w:rsidR="00F81396" w:rsidRPr="00F81396" w:rsidRDefault="00F81396" w:rsidP="00F81396">
            <w:pPr>
              <w:rPr>
                <w:rStyle w:val="normaltextrun"/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81396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Understand some important processes and changes in the natural world around them, including the seasons and changing states of matter</w:t>
            </w:r>
            <w:r w:rsidRPr="00F81396">
              <w:rPr>
                <w:rStyle w:val="eop"/>
                <w:rFonts w:ascii="Segoe UI" w:hAnsi="Segoe UI" w:cs="Segoe UI"/>
                <w:sz w:val="20"/>
                <w:szCs w:val="20"/>
              </w:rPr>
              <w:t>.</w:t>
            </w:r>
            <w:r w:rsidRPr="00F81396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81396" w:rsidRPr="00F81396" w:rsidRDefault="00F81396" w:rsidP="00F81396">
            <w:pPr>
              <w:rPr>
                <w:rStyle w:val="eop"/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81396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Explore the natural world around them, making observations and drawing pictures of animals and plants.</w:t>
            </w:r>
            <w:r w:rsidRPr="00F81396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81396" w:rsidRDefault="00F81396"/>
        </w:tc>
        <w:tc>
          <w:tcPr>
            <w:tcW w:w="2325" w:type="dxa"/>
          </w:tcPr>
          <w:p w:rsidR="00293C71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E58CC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Seasons </w:t>
            </w:r>
            <w:r w:rsidR="00293C71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– Winter</w:t>
            </w:r>
          </w:p>
          <w:p w:rsidR="00293C71" w:rsidRDefault="00293C71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:rsidR="00F81396" w:rsidRPr="00CE58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CE58CC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58C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Observe how the weather changes across the four seasons.</w:t>
            </w:r>
            <w:r w:rsidRPr="00CE58CC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:rsidR="00F81396" w:rsidRDefault="00F81396" w:rsidP="00F81396"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To b</w:t>
            </w:r>
            <w:r w:rsidRPr="008A0C09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egin to develop knowledge on some similarities and differences between the natural world around them and drawing on their experiences and what has been read in class.</w:t>
            </w:r>
            <w:r w:rsidRPr="008A0C09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25" w:type="dxa"/>
          </w:tcPr>
          <w:p w:rsidR="00293C71" w:rsidRPr="00CE58CC" w:rsidRDefault="00293C71" w:rsidP="00293C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Seasons </w:t>
            </w: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- </w:t>
            </w: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>Spring</w:t>
            </w:r>
            <w:r w:rsidRPr="00CE58CC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293C71" w:rsidRDefault="00293C71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:rsidR="00F81396" w:rsidRPr="00244F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44FCC">
              <w:rPr>
                <w:rStyle w:val="normaltextrun"/>
                <w:rFonts w:ascii="Segoe UI" w:hAnsi="Segoe UI" w:cs="Segoe UI"/>
                <w:sz w:val="20"/>
                <w:szCs w:val="20"/>
              </w:rPr>
              <w:t>People who help us: significant people (teachers, doctors, nurses, police officers, firepersons)</w:t>
            </w:r>
            <w:r w:rsidRPr="00244FCC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F81396" w:rsidRPr="00244F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/>
              </w:rPr>
            </w:pPr>
            <w:r w:rsidRPr="00244FCC">
              <w:rPr>
                <w:rStyle w:val="normaltextrun"/>
                <w:rFonts w:ascii="Segoe UI" w:hAnsi="Segoe UI" w:cs="Segoe UI"/>
                <w:sz w:val="20"/>
                <w:szCs w:val="20"/>
              </w:rPr>
              <w:t>Where are these people? (hospitals, schools, significant places in a town/city)</w:t>
            </w:r>
          </w:p>
          <w:p w:rsidR="00244FCC" w:rsidRPr="00244FCC" w:rsidRDefault="00244FCC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/>
              </w:rPr>
            </w:pPr>
          </w:p>
          <w:p w:rsidR="00244FCC" w:rsidRPr="00244FCC" w:rsidRDefault="00244FCC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244FCC">
              <w:rPr>
                <w:rStyle w:val="eop"/>
                <w:rFonts w:ascii="Segoe UI" w:hAnsi="Segoe UI"/>
                <w:sz w:val="20"/>
                <w:szCs w:val="20"/>
              </w:rPr>
              <w:t>Understand that there are different countries in the world and talk about the differences they have experienced or seen in photos.</w:t>
            </w:r>
          </w:p>
          <w:p w:rsidR="00F81396" w:rsidRDefault="00F81396" w:rsidP="00293C7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25" w:type="dxa"/>
          </w:tcPr>
          <w:p w:rsidR="00F81396" w:rsidRPr="00CE58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Seasons </w:t>
            </w:r>
            <w:r w:rsidR="00293C71">
              <w:rPr>
                <w:rStyle w:val="normaltextrun"/>
                <w:rFonts w:ascii="Segoe UI" w:hAnsi="Segoe UI" w:cs="Segoe UI"/>
                <w:sz w:val="20"/>
                <w:szCs w:val="20"/>
              </w:rPr>
              <w:t>–</w:t>
            </w: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 </w:t>
            </w:r>
            <w:r w:rsidR="00293C71">
              <w:rPr>
                <w:rStyle w:val="normaltextrun"/>
                <w:rFonts w:ascii="Segoe UI" w:hAnsi="Segoe UI" w:cs="Segoe UI"/>
                <w:sz w:val="20"/>
                <w:szCs w:val="20"/>
              </w:rPr>
              <w:t>Spring/</w:t>
            </w: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>Summer</w:t>
            </w:r>
            <w:r w:rsidRPr="00CE58CC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F81396" w:rsidRPr="008A0C09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8A0C09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Begin to understand the need to respect and care for the natural environment and all living things.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8A0C09">
              <w:rPr>
                <w:rStyle w:val="normaltextrun"/>
                <w:rFonts w:ascii="Segoe UI" w:hAnsi="Segoe UI" w:cs="Segoe UI"/>
                <w:sz w:val="20"/>
                <w:szCs w:val="20"/>
              </w:rPr>
              <w:t>Use the local environment and first hand experiences to observe animals and learn how to care for them.</w:t>
            </w:r>
            <w:r w:rsidRPr="008A0C0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F81396" w:rsidRDefault="00F81396"/>
        </w:tc>
        <w:tc>
          <w:tcPr>
            <w:tcW w:w="2325" w:type="dxa"/>
          </w:tcPr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>Seasons - Summer</w:t>
            </w:r>
            <w:r w:rsidRPr="00CE58CC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:rsidR="00F81396" w:rsidRPr="00CE58CC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The Seaside – Research using </w:t>
            </w:r>
            <w:r w:rsidRPr="00CE58CC">
              <w:rPr>
                <w:rStyle w:val="normaltextrun"/>
                <w:rFonts w:ascii="Segoe UI" w:hAnsi="Segoe UI" w:cs="Segoe UI"/>
                <w:sz w:val="20"/>
                <w:szCs w:val="20"/>
              </w:rPr>
              <w:t>beaches</w:t>
            </w:r>
            <w:r w:rsidRPr="00CE58CC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F81396" w:rsidRDefault="00F81396" w:rsidP="00F81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:rsidR="002534F5" w:rsidRDefault="002534F5" w:rsidP="002534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Learn about the natural world and landscapes around them in Garston (river, green areas) </w:t>
            </w:r>
          </w:p>
          <w:p w:rsidR="002534F5" w:rsidRDefault="002534F5" w:rsidP="002534F5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:rsidR="005176C7" w:rsidRDefault="005176C7"/>
    <w:p w:rsidR="00474ED9" w:rsidRDefault="00474ED9"/>
    <w:tbl>
      <w:tblPr>
        <w:tblStyle w:val="TableGrid1"/>
        <w:tblW w:w="5415" w:type="pct"/>
        <w:tblLook w:val="04A0" w:firstRow="1" w:lastRow="0" w:firstColumn="1" w:lastColumn="0" w:noHBand="0" w:noVBand="1"/>
      </w:tblPr>
      <w:tblGrid>
        <w:gridCol w:w="15106"/>
      </w:tblGrid>
      <w:tr w:rsidR="005176C7" w:rsidRPr="009931BB" w:rsidTr="008873E5">
        <w:tc>
          <w:tcPr>
            <w:tcW w:w="5000" w:type="pct"/>
          </w:tcPr>
          <w:p w:rsidR="005176C7" w:rsidRPr="00293C71" w:rsidRDefault="005176C7" w:rsidP="008873E5">
            <w:pPr>
              <w:pStyle w:val="NoSpacing"/>
              <w:shd w:val="clear" w:color="auto" w:fill="BDD6EE" w:themeFill="accent1" w:themeFillTint="66"/>
              <w:rPr>
                <w:rFonts w:ascii="Segoe UI" w:hAnsi="Segoe UI" w:cs="Segoe UI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sz w:val="36"/>
                <w:szCs w:val="36"/>
              </w:rPr>
              <w:t>Reception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176C7" w:rsidTr="008873E5">
        <w:tc>
          <w:tcPr>
            <w:tcW w:w="2324" w:type="dxa"/>
          </w:tcPr>
          <w:p w:rsidR="005176C7" w:rsidRDefault="005176C7" w:rsidP="008873E5">
            <w:r>
              <w:t>Autumn 1</w:t>
            </w:r>
          </w:p>
        </w:tc>
        <w:tc>
          <w:tcPr>
            <w:tcW w:w="2324" w:type="dxa"/>
          </w:tcPr>
          <w:p w:rsidR="005176C7" w:rsidRDefault="005176C7" w:rsidP="008873E5">
            <w:r>
              <w:t>Autumn 2</w:t>
            </w:r>
          </w:p>
        </w:tc>
        <w:tc>
          <w:tcPr>
            <w:tcW w:w="2325" w:type="dxa"/>
          </w:tcPr>
          <w:p w:rsidR="005176C7" w:rsidRDefault="005176C7" w:rsidP="008873E5">
            <w:r>
              <w:t>Spring 1</w:t>
            </w:r>
          </w:p>
        </w:tc>
        <w:tc>
          <w:tcPr>
            <w:tcW w:w="2325" w:type="dxa"/>
          </w:tcPr>
          <w:p w:rsidR="005176C7" w:rsidRDefault="005176C7" w:rsidP="008873E5">
            <w:r>
              <w:t>Spring 2</w:t>
            </w:r>
          </w:p>
        </w:tc>
        <w:tc>
          <w:tcPr>
            <w:tcW w:w="2325" w:type="dxa"/>
          </w:tcPr>
          <w:p w:rsidR="005176C7" w:rsidRDefault="005176C7" w:rsidP="008873E5">
            <w:r>
              <w:t>Summer 1</w:t>
            </w:r>
          </w:p>
        </w:tc>
        <w:tc>
          <w:tcPr>
            <w:tcW w:w="2325" w:type="dxa"/>
          </w:tcPr>
          <w:p w:rsidR="005176C7" w:rsidRDefault="005176C7" w:rsidP="008873E5">
            <w:r>
              <w:t>Summer 2</w:t>
            </w:r>
          </w:p>
        </w:tc>
      </w:tr>
      <w:tr w:rsidR="005176C7" w:rsidTr="008873E5">
        <w:tc>
          <w:tcPr>
            <w:tcW w:w="2324" w:type="dxa"/>
          </w:tcPr>
          <w:p w:rsidR="002534F5" w:rsidRDefault="002534F5" w:rsidP="002534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Seasons - </w:t>
            </w: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Understand the effect of changing </w:t>
            </w:r>
            <w:proofErr w:type="gramStart"/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seasons</w:t>
            </w:r>
            <w:proofErr w:type="gramEnd"/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 on the natural world around them.</w:t>
            </w:r>
            <w:r w:rsidRPr="00790248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2534F5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</w:p>
          <w:p w:rsidR="005176C7" w:rsidRPr="00790248" w:rsidRDefault="005176C7" w:rsidP="005176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Talk about what they see, using a wide vocabulary.</w:t>
            </w:r>
            <w:r w:rsidRPr="00790248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5176C7" w:rsidRPr="00790248" w:rsidRDefault="005176C7" w:rsidP="005176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Observe how the weather changes across the four seasons.</w:t>
            </w:r>
            <w:r w:rsidRPr="00790248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2D290D" w:rsidRDefault="002D290D" w:rsidP="005176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176C7" w:rsidRPr="005176C7" w:rsidRDefault="005176C7" w:rsidP="005176C7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 xml:space="preserve">Talk about members of their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community and </w:t>
            </w:r>
            <w:r w:rsidRPr="005176C7">
              <w:rPr>
                <w:rFonts w:ascii="Segoe UI" w:hAnsi="Segoe UI" w:cs="Segoe UI"/>
                <w:sz w:val="20"/>
                <w:szCs w:val="20"/>
              </w:rPr>
              <w:t>people who are familiar to them.</w:t>
            </w:r>
          </w:p>
          <w:p w:rsidR="005176C7" w:rsidRDefault="005176C7" w:rsidP="005176C7"/>
        </w:tc>
        <w:tc>
          <w:tcPr>
            <w:tcW w:w="2324" w:type="dxa"/>
          </w:tcPr>
          <w:p w:rsidR="002534F5" w:rsidRPr="005176C7" w:rsidRDefault="002534F5" w:rsidP="002534F5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Recognise some environments that are different from the one in which they live.</w:t>
            </w:r>
          </w:p>
          <w:p w:rsidR="005176C7" w:rsidRPr="005176C7" w:rsidRDefault="005176C7" w:rsidP="005176C7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Describe what they see, hear and feel whilst outside.</w:t>
            </w:r>
          </w:p>
          <w:p w:rsidR="002534F5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:rsidR="005176C7" w:rsidRDefault="005176C7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Observe and interact with natural processes.</w:t>
            </w:r>
            <w:r w:rsidRPr="00790248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2534F5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</w:p>
          <w:p w:rsidR="002534F5" w:rsidRPr="00790248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t>Seasons – new season</w:t>
            </w:r>
          </w:p>
          <w:p w:rsidR="005176C7" w:rsidRDefault="005176C7" w:rsidP="008873E5"/>
        </w:tc>
        <w:tc>
          <w:tcPr>
            <w:tcW w:w="2325" w:type="dxa"/>
          </w:tcPr>
          <w:p w:rsidR="005176C7" w:rsidRDefault="005176C7" w:rsidP="005176C7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Explor</w:t>
            </w:r>
            <w:r w:rsidR="00DF128E">
              <w:rPr>
                <w:rFonts w:ascii="Segoe UI" w:hAnsi="Segoe UI" w:cs="Segoe UI"/>
                <w:sz w:val="20"/>
                <w:szCs w:val="20"/>
              </w:rPr>
              <w:t>e the natural world around them and discuss how to care for our natural environment.</w:t>
            </w:r>
          </w:p>
          <w:p w:rsidR="002534F5" w:rsidRDefault="002534F5" w:rsidP="005176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Seasons – new season</w:t>
            </w:r>
          </w:p>
          <w:p w:rsidR="00DF128E" w:rsidRPr="005176C7" w:rsidRDefault="00DF128E" w:rsidP="005176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176C7" w:rsidRDefault="005176C7" w:rsidP="005176C7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2325" w:type="dxa"/>
          </w:tcPr>
          <w:p w:rsidR="005176C7" w:rsidRPr="005176C7" w:rsidRDefault="005176C7" w:rsidP="005176C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Understand that some places are special to members of their community.</w:t>
            </w:r>
          </w:p>
          <w:p w:rsidR="005176C7" w:rsidRDefault="005176C7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</w:pPr>
            <w:r w:rsidRPr="0079024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Explore what we can do with our senses whilst outside.</w:t>
            </w:r>
            <w:r w:rsidRPr="0079024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:rsidR="002534F5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2534F5" w:rsidRPr="00790248" w:rsidRDefault="002534F5" w:rsidP="005176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Seasons – any changes</w:t>
            </w:r>
          </w:p>
          <w:p w:rsidR="005176C7" w:rsidRPr="00790248" w:rsidRDefault="005176C7" w:rsidP="005176C7">
            <w:pPr>
              <w:ind w:left="36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5176C7" w:rsidRDefault="005176C7" w:rsidP="008873E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25" w:type="dxa"/>
          </w:tcPr>
          <w:p w:rsidR="002534F5" w:rsidRDefault="002534F5" w:rsidP="002534F5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Recognise some similarities and differences between life in this country and life in other countries.</w:t>
            </w:r>
          </w:p>
          <w:p w:rsidR="002534F5" w:rsidRPr="00790248" w:rsidRDefault="002534F5" w:rsidP="002534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Seasons – any changes</w:t>
            </w:r>
          </w:p>
          <w:p w:rsidR="00FA758F" w:rsidRDefault="00FA758F" w:rsidP="005176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176C7" w:rsidRPr="005176C7" w:rsidRDefault="005176C7" w:rsidP="005176C7">
            <w:pPr>
              <w:rPr>
                <w:rFonts w:ascii="Segoe UI" w:hAnsi="Segoe UI" w:cs="Segoe UI"/>
                <w:sz w:val="20"/>
                <w:szCs w:val="20"/>
              </w:rPr>
            </w:pPr>
            <w:r w:rsidRPr="005176C7">
              <w:rPr>
                <w:rFonts w:ascii="Segoe UI" w:hAnsi="Segoe UI" w:cs="Segoe UI"/>
                <w:sz w:val="20"/>
                <w:szCs w:val="20"/>
              </w:rPr>
              <w:t>Draw information from a simple map.</w:t>
            </w:r>
          </w:p>
          <w:p w:rsidR="005176C7" w:rsidRDefault="005176C7" w:rsidP="002534F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25" w:type="dxa"/>
          </w:tcPr>
          <w:p w:rsidR="002534F5" w:rsidRDefault="002534F5" w:rsidP="002534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>Know the</w:t>
            </w: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 local environment and </w:t>
            </w:r>
            <w:r>
              <w:rPr>
                <w:rStyle w:val="normaltextrun"/>
                <w:rFonts w:ascii="Segoe UI" w:hAnsi="Segoe UI" w:cs="Segoe UI"/>
                <w:sz w:val="20"/>
                <w:szCs w:val="20"/>
              </w:rPr>
              <w:t>use first hand experiences/images and link to maps.</w:t>
            </w:r>
          </w:p>
          <w:p w:rsidR="002534F5" w:rsidRPr="00790248" w:rsidRDefault="002534F5" w:rsidP="002534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2534F5" w:rsidRDefault="002534F5" w:rsidP="002534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</w:rPr>
            </w:pP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Begin to understand the need to respect and</w:t>
            </w:r>
            <w:r w:rsidRPr="00790248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90248">
              <w:rPr>
                <w:rStyle w:val="normaltextrun"/>
                <w:rFonts w:ascii="Segoe UI" w:hAnsi="Segoe UI" w:cs="Segoe UI"/>
                <w:sz w:val="20"/>
                <w:szCs w:val="20"/>
              </w:rPr>
              <w:t>care for the natural environment and all living things.</w:t>
            </w:r>
            <w:r w:rsidRPr="00790248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:rsidR="005176C7" w:rsidRDefault="005176C7" w:rsidP="008873E5"/>
        </w:tc>
      </w:tr>
    </w:tbl>
    <w:p w:rsidR="005176C7" w:rsidRDefault="005176C7">
      <w:pPr>
        <w:spacing w:after="160" w:line="259" w:lineRule="auto"/>
      </w:pPr>
    </w:p>
    <w:p w:rsidR="00E54C99" w:rsidRDefault="00E54C99"/>
    <w:sectPr w:rsidR="00E54C99" w:rsidSect="00FB7C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75" w:rsidRDefault="005F1D75" w:rsidP="0015281B">
      <w:pPr>
        <w:spacing w:after="0" w:line="240" w:lineRule="auto"/>
      </w:pPr>
      <w:r>
        <w:separator/>
      </w:r>
    </w:p>
  </w:endnote>
  <w:endnote w:type="continuationSeparator" w:id="0">
    <w:p w:rsidR="005F1D75" w:rsidRDefault="005F1D75" w:rsidP="0015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75" w:rsidRDefault="005F1D75" w:rsidP="0015281B">
      <w:pPr>
        <w:spacing w:after="0" w:line="240" w:lineRule="auto"/>
      </w:pPr>
      <w:r>
        <w:separator/>
      </w:r>
    </w:p>
  </w:footnote>
  <w:footnote w:type="continuationSeparator" w:id="0">
    <w:p w:rsidR="005F1D75" w:rsidRDefault="005F1D75" w:rsidP="0015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B" w:rsidRPr="00020E18" w:rsidRDefault="0015281B" w:rsidP="0015281B">
    <w:pPr>
      <w:pStyle w:val="Header"/>
      <w:jc w:val="center"/>
      <w:rPr>
        <w:b/>
        <w:sz w:val="28"/>
      </w:rPr>
    </w:pPr>
    <w:r w:rsidRPr="00020E18">
      <w:rPr>
        <w:rFonts w:ascii="Segoe UI" w:hAnsi="Segoe UI" w:cs="Segoe UI"/>
        <w:b/>
        <w:noProof/>
        <w:sz w:val="32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D29E07E" wp14:editId="0A9625F5">
          <wp:simplePos x="0" y="0"/>
          <wp:positionH relativeFrom="margin">
            <wp:posOffset>8525649</wp:posOffset>
          </wp:positionH>
          <wp:positionV relativeFrom="paragraph">
            <wp:posOffset>7620</wp:posOffset>
          </wp:positionV>
          <wp:extent cx="636105" cy="636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dge (May 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0E18">
      <w:rPr>
        <w:b/>
        <w:sz w:val="28"/>
      </w:rPr>
      <w:t>Banks Road Primary School</w:t>
    </w:r>
  </w:p>
  <w:p w:rsidR="0015281B" w:rsidRDefault="0015281B" w:rsidP="0015281B">
    <w:pPr>
      <w:pStyle w:val="Header"/>
      <w:jc w:val="center"/>
      <w:rPr>
        <w:b/>
        <w:sz w:val="28"/>
      </w:rPr>
    </w:pPr>
    <w:r w:rsidRPr="00020E18">
      <w:rPr>
        <w:b/>
        <w:sz w:val="28"/>
      </w:rPr>
      <w:t>Geography Long Term Curriculum Plan</w:t>
    </w:r>
    <w:r w:rsidRPr="00020E18">
      <w:rPr>
        <w:sz w:val="28"/>
      </w:rPr>
      <w:t xml:space="preserve"> </w:t>
    </w:r>
    <w:r w:rsidR="000369D5">
      <w:rPr>
        <w:b/>
        <w:sz w:val="28"/>
      </w:rPr>
      <w:t>2023 - 2024</w:t>
    </w:r>
  </w:p>
  <w:p w:rsidR="0015281B" w:rsidRPr="00B44AE4" w:rsidRDefault="0015281B" w:rsidP="0015281B">
    <w:pPr>
      <w:pStyle w:val="Header"/>
      <w:jc w:val="center"/>
      <w:rPr>
        <w:b/>
      </w:rPr>
    </w:pPr>
    <w:r>
      <w:rPr>
        <w:b/>
        <w:sz w:val="28"/>
      </w:rPr>
      <w:t>EYFS</w:t>
    </w:r>
  </w:p>
  <w:p w:rsidR="0015281B" w:rsidRDefault="0015281B" w:rsidP="0015281B">
    <w:pPr>
      <w:pStyle w:val="Header"/>
    </w:pPr>
  </w:p>
  <w:p w:rsidR="0015281B" w:rsidRDefault="0015281B">
    <w:pPr>
      <w:pStyle w:val="Header"/>
    </w:pPr>
  </w:p>
  <w:p w:rsidR="0015281B" w:rsidRDefault="0015281B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CF0"/>
    <w:multiLevelType w:val="hybridMultilevel"/>
    <w:tmpl w:val="C86E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85D"/>
    <w:multiLevelType w:val="hybridMultilevel"/>
    <w:tmpl w:val="4700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B3D"/>
    <w:multiLevelType w:val="hybridMultilevel"/>
    <w:tmpl w:val="8040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332"/>
    <w:multiLevelType w:val="hybridMultilevel"/>
    <w:tmpl w:val="539A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236"/>
    <w:multiLevelType w:val="hybridMultilevel"/>
    <w:tmpl w:val="FB6AA8B4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76B3552"/>
    <w:multiLevelType w:val="hybridMultilevel"/>
    <w:tmpl w:val="954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3E70"/>
    <w:multiLevelType w:val="hybridMultilevel"/>
    <w:tmpl w:val="2ACE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448E"/>
    <w:multiLevelType w:val="hybridMultilevel"/>
    <w:tmpl w:val="A9CC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3332"/>
    <w:multiLevelType w:val="hybridMultilevel"/>
    <w:tmpl w:val="9664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2C57"/>
    <w:multiLevelType w:val="hybridMultilevel"/>
    <w:tmpl w:val="3432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956FE"/>
    <w:multiLevelType w:val="multilevel"/>
    <w:tmpl w:val="226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3586C"/>
    <w:multiLevelType w:val="hybridMultilevel"/>
    <w:tmpl w:val="C59C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245F"/>
    <w:multiLevelType w:val="multilevel"/>
    <w:tmpl w:val="165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077ED6"/>
    <w:multiLevelType w:val="hybridMultilevel"/>
    <w:tmpl w:val="EDC4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A6D3A"/>
    <w:multiLevelType w:val="hybridMultilevel"/>
    <w:tmpl w:val="01F8ED00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1"/>
    <w:rsid w:val="000369D5"/>
    <w:rsid w:val="001204C3"/>
    <w:rsid w:val="00141059"/>
    <w:rsid w:val="0015281B"/>
    <w:rsid w:val="001A240C"/>
    <w:rsid w:val="00244FCC"/>
    <w:rsid w:val="002534F5"/>
    <w:rsid w:val="00293C71"/>
    <w:rsid w:val="002D290D"/>
    <w:rsid w:val="00312438"/>
    <w:rsid w:val="00321F3A"/>
    <w:rsid w:val="00343F33"/>
    <w:rsid w:val="003B18D3"/>
    <w:rsid w:val="00442923"/>
    <w:rsid w:val="00474ED9"/>
    <w:rsid w:val="005176C7"/>
    <w:rsid w:val="005F1D75"/>
    <w:rsid w:val="0064103E"/>
    <w:rsid w:val="006A7455"/>
    <w:rsid w:val="006C5134"/>
    <w:rsid w:val="009C716E"/>
    <w:rsid w:val="00AD2E1F"/>
    <w:rsid w:val="00BE45F1"/>
    <w:rsid w:val="00CF4EDF"/>
    <w:rsid w:val="00D931EA"/>
    <w:rsid w:val="00DC2A7F"/>
    <w:rsid w:val="00DF128E"/>
    <w:rsid w:val="00E04DE9"/>
    <w:rsid w:val="00E54C99"/>
    <w:rsid w:val="00F32191"/>
    <w:rsid w:val="00F81396"/>
    <w:rsid w:val="00FA758F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7E244-2A5B-40F9-9663-3DD168E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7C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15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1B"/>
  </w:style>
  <w:style w:type="paragraph" w:styleId="Footer">
    <w:name w:val="footer"/>
    <w:basedOn w:val="Normal"/>
    <w:link w:val="FooterChar"/>
    <w:uiPriority w:val="99"/>
    <w:unhideWhenUsed/>
    <w:rsid w:val="0015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1B"/>
  </w:style>
  <w:style w:type="paragraph" w:customStyle="1" w:styleId="paragraph">
    <w:name w:val="paragraph"/>
    <w:basedOn w:val="Normal"/>
    <w:rsid w:val="00F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1396"/>
  </w:style>
  <w:style w:type="character" w:customStyle="1" w:styleId="eop">
    <w:name w:val="eop"/>
    <w:basedOn w:val="DefaultParagraphFont"/>
    <w:rsid w:val="00F81396"/>
  </w:style>
  <w:style w:type="paragraph" w:styleId="ListParagraph">
    <w:name w:val="List Paragraph"/>
    <w:basedOn w:val="Normal"/>
    <w:uiPriority w:val="34"/>
    <w:qFormat/>
    <w:rsid w:val="00F8139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1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1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2023-06-14T07:51:00Z</cp:lastPrinted>
  <dcterms:created xsi:type="dcterms:W3CDTF">2022-06-07T10:41:00Z</dcterms:created>
  <dcterms:modified xsi:type="dcterms:W3CDTF">2024-01-15T17:08:00Z</dcterms:modified>
</cp:coreProperties>
</file>